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FF" w:rsidRDefault="009D5A88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</w:t>
      </w:r>
      <w:r w:rsidR="00F26DFF">
        <w:rPr>
          <w:rFonts w:ascii="Times New Roman" w:eastAsia="MS Mincho" w:hAnsi="Times New Roman" w:cs="Times New Roman"/>
          <w:sz w:val="24"/>
          <w:szCs w:val="24"/>
        </w:rPr>
        <w:t>тверждено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F26DFF" w:rsidRDefault="00F26DFF" w:rsidP="00F26DFF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_________</w:t>
      </w:r>
      <w:r>
        <w:rPr>
          <w:rFonts w:ascii="Times New Roman" w:eastAsia="MS Mincho" w:hAnsi="Times New Roman" w:cs="Times New Roman"/>
          <w:sz w:val="24"/>
          <w:szCs w:val="24"/>
        </w:rPr>
        <w:t xml:space="preserve">№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Сеть муниципальных образовательных организаций (учреждений) </w:t>
      </w: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Сергиево-Посадского муниципального района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80"/>
        <w:gridCol w:w="937"/>
        <w:gridCol w:w="937"/>
        <w:gridCol w:w="999"/>
      </w:tblGrid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Учреждения образования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Город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Село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Общеобразовательные учреждения, всего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Начальные (включая начальные школы детские сады)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начальная школа-детский сад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начальная школа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Основные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Средние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-школа с углубленным изучением отдельных предметов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-гимназии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-лицеи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Школа, </w:t>
            </w:r>
            <w:r>
              <w:rPr>
                <w:rFonts w:ascii="Times New Roman" w:eastAsia="MS Mincho" w:hAnsi="Times New Roman" w:cs="Times New Roman"/>
                <w:sz w:val="24"/>
                <w:lang w:eastAsia="en-US"/>
              </w:rPr>
              <w:t>осуществляющая деятельность по адаптированным основным образовательным программам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Вечерняя (сменная) общеобразовательная школа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 xml:space="preserve">Учреждения дополнительного образования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Дворец творчества детей и молодежи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A725D0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  <w:r w:rsidR="00A725D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Центр детского творчества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A725D0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  <w:r w:rsidR="00A725D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Центр технического творчества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Детская школа искусств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A725D0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A725D0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Дошкольные образовательные учреждения, всего: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4C525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4C525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3D21E6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3D21E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 общеразвивающими группами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3D21E6" w:rsidP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</w:t>
            </w:r>
            <w:r w:rsidR="004C525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  <w:r w:rsidR="004C525C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3D21E6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 w:rsidR="003D21E6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 группами компенсирующего вида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Учреждения дополнительного профессионального образования (повышения квалификации)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Учебно-методический центр образования (УМЦО)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26DFF" w:rsidTr="00F26D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Всего образовательных учреждений (1+2+3+4)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58729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4C525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4C525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60528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9D5A88" w:rsidRDefault="009D5A88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9D5A88" w:rsidRDefault="009D5A88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постановлением Главы 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F26DFF" w:rsidRDefault="00381600" w:rsidP="00F26DFF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________</w:t>
      </w:r>
      <w:r>
        <w:rPr>
          <w:rFonts w:ascii="Times New Roman" w:eastAsia="MS Mincho" w:hAnsi="Times New Roman" w:cs="Times New Roman"/>
          <w:sz w:val="24"/>
          <w:szCs w:val="24"/>
        </w:rPr>
        <w:t xml:space="preserve">№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________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дошкольные образовательные организации (учреждения)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80"/>
        <w:gridCol w:w="1080"/>
        <w:gridCol w:w="1080"/>
        <w:gridCol w:w="900"/>
        <w:gridCol w:w="900"/>
        <w:gridCol w:w="2160"/>
      </w:tblGrid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ind w:left="-540" w:firstLine="540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Наименование учреждения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Всего</w:t>
            </w:r>
          </w:p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групп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Виды групп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общеразвивающие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компенсирующего вида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lang w:eastAsia="en-US"/>
              </w:rPr>
              <w:t>т.ч.кругло</w:t>
            </w:r>
            <w:proofErr w:type="spellEnd"/>
          </w:p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lang w:eastAsia="en-US"/>
              </w:rPr>
              <w:t>суточ</w:t>
            </w:r>
            <w:proofErr w:type="spellEnd"/>
            <w:r>
              <w:rPr>
                <w:rFonts w:ascii="Times New Roman" w:eastAsia="MS Mincho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lang w:eastAsia="en-US"/>
              </w:rPr>
            </w:pP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«Центр развития ребенка - детский сад №1»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Богородское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д.37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Железнодорожная, д.49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«Центр развития ребенка - детский сад №3»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Солнечная, д.10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Семхоз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Парковая, д.4а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Валовая, д.23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№6-центр развития ребенка»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Победы, д.10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Птицеградская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д.6-а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пер. Зеленый, д.25-а</w:t>
            </w:r>
          </w:p>
        </w:tc>
      </w:tr>
      <w:tr w:rsidR="004C525C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5C" w:rsidRDefault="004C525C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5C" w:rsidRDefault="004C525C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5C" w:rsidRDefault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5C" w:rsidRDefault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5C" w:rsidRDefault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5C" w:rsidRDefault="004C525C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5C" w:rsidRDefault="004C525C" w:rsidP="004C525C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4C525C" w:rsidRDefault="004C525C" w:rsidP="004C525C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железнодорожная, д.35-А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Богородское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д.7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№11»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Сватково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д.7а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№12»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Толстого, д.1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Бабушкина, д.20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№14»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ул. Спортивная, д.5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Краснозаводск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Трудовые резервы, д.8а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д.10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компенсирующего вида №17»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Орджоникидзе, д.17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д.3-а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Центральная, д.4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№21»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Ново-Загорского, д.5а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присмотра и оздоровления №22»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Первомайская, д.14</w:t>
            </w:r>
          </w:p>
        </w:tc>
      </w:tr>
      <w:tr w:rsidR="00F26DFF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Новоугличское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ш., д.72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№25»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проспект Красной Армии, д.2а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МБДОУ «Детский сад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комбинированного вида №26»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 xml:space="preserve">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Строителей, д.5а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Строителей,1-б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№28»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Железнодорожная, д.22б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№29»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проспект Красной Армии, д.210а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Толстого, д.3-а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№31»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Ярославское шоссе, ПМК-5, д.19а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Дружбы, д.13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№33»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проспект Красной Армии, д.8-а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Краснозаводск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Новая, д.7а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д.20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№36»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Матросова, д.7а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Дружбы, д.10а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2-й Кирпичный завод, д.22-б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Шлякова, д.20/8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№40»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Скоропусковский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д.18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№41»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район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,п</w:t>
            </w:r>
            <w:proofErr w:type="spellEnd"/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Скоропусковский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д.26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Краснозаводск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Первого Мая, д.33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Мостовик,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Первомайская, д.7а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Семхоз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Поселковая, д.6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Мишутино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д.12а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Муханово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Советская, д16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Шабурново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д.49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Краснозаводск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Первого Мая, д.47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Зубцово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д.58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Торгашино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д.18-б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МБДОУ «Детский сад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комбинированного вида №51»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. Хотьково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ул.3-е Митино, д.1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№52»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Березняки, д.115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Самотовино, д.51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Кузьмино, д.40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№55»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Лоза, д.8д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с. Васильевское, д.42/1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Марьино, д.28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Селково,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д.14-б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Семенково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д.59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№60»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Дачная, д.№1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№61»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. Хотьково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Октябрьская, д.5а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№62»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. Хотьково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Калинина, д.2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№63»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Бужаниново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Полевая, д.28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№64»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НИИРП, д.2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№66»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. Хотьково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Новая, д.2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№67»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Репихово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№68»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д.Федорцово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д.7 б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№69»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Жучки, д. 10 а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№70»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Октябрьская, д.9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№71»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Посад-14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г.Хотьково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ул.Калинина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дом 4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Владимирская, д.2</w:t>
            </w:r>
          </w:p>
        </w:tc>
      </w:tr>
      <w:tr w:rsidR="00EB0D09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09" w:rsidRDefault="00EB0D09" w:rsidP="00EB0D09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№74»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D09" w:rsidRDefault="00EB0D09" w:rsidP="00EB0D09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09" w:rsidRDefault="00EB0D09" w:rsidP="00EB0D09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Заречный, дом 18</w:t>
            </w:r>
          </w:p>
        </w:tc>
      </w:tr>
      <w:tr w:rsidR="00B65D62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№75 «Сказка»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Шеметово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. Новый, д.53, 54</w:t>
            </w:r>
          </w:p>
        </w:tc>
      </w:tr>
      <w:tr w:rsidR="00B65D62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B65D62" w:rsidRDefault="00B65D62" w:rsidP="00B65D6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Толстого, д. 3в</w:t>
            </w:r>
          </w:p>
        </w:tc>
      </w:tr>
      <w:tr w:rsidR="00B65D62" w:rsidTr="00F26D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numPr>
                <w:ilvl w:val="0"/>
                <w:numId w:val="2"/>
              </w:numPr>
              <w:spacing w:line="254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spacing w:line="254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D62" w:rsidRDefault="00B65D62" w:rsidP="00B65D62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2" w:rsidRDefault="00B65D62" w:rsidP="00B65D6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B65D62" w:rsidRDefault="00B65D62" w:rsidP="00A725D0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 15</w:t>
            </w:r>
            <w:r w:rsidR="00A725D0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381600" w:rsidRDefault="00381600" w:rsidP="00381600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________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№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________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605284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</w:rPr>
      </w:pPr>
      <w:r>
        <w:rPr>
          <w:rFonts w:ascii="Times New Roman" w:eastAsia="MS Mincho" w:hAnsi="Times New Roman" w:cs="Times New Roman"/>
          <w:caps/>
          <w:sz w:val="24"/>
        </w:rPr>
        <w:t>обще</w:t>
      </w:r>
      <w:r w:rsidR="00F26DFF">
        <w:rPr>
          <w:rFonts w:ascii="Times New Roman" w:eastAsia="MS Mincho" w:hAnsi="Times New Roman" w:cs="Times New Roman"/>
          <w:caps/>
          <w:sz w:val="24"/>
        </w:rPr>
        <w:t>образовательные организации (учреждения) начальная школа-детский сад</w:t>
      </w: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710"/>
        <w:gridCol w:w="3211"/>
      </w:tblGrid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№1 компенсирующего вида»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Валовая, д. 44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№2»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п. Лесхоз, ул. Базисный питомник, д.17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№6 компенсирующего вида»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д.36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№7 компенсирующего вида»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Гагарина, д.12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381600" w:rsidRDefault="00381600" w:rsidP="00381600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________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№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</w:t>
      </w: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общеобразовательные организации (учреждения)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516"/>
        <w:gridCol w:w="3185"/>
      </w:tblGrid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«Сергиево-Посадская гимназия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имени И.Б.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Ольбинского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Вознесенская, д.30-а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I-ой Ударной Армии, д.93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«Физико-математический лицей»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Карла Маркса, д.3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№4»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Дружбы, д.5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«Гимназия №5 г. Сергиева Посада»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Хотьковский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проезд, д.16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№6»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Железнодорожная, д. 29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№8»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Птицеградская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д.2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общеобразовательная школа №9»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Молодежная, д.2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№10»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Березняки, д.102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№11»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Дружбы, д.5-а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средняя общеобразовательная школа №12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Сергиев Посад-14, д.5а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общеобразовательная школа №13»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Мира, д.8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№14»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Куликова, д.16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№15»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Скоропусковский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№16»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Клубная, д.9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Молодежная, д.2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№19»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Л. Булавина, д.6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№21»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 w:rsidP="002452F8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проспект Красной Армии, д.212-</w:t>
            </w:r>
            <w:r w:rsidR="002452F8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№22»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Н. Громова, д.1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«Лицей №24 имени Героя Советского Союза А.В.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Корявина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Посад-6,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№25»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Лоза, д.21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«Средняя общеобразовательная школа №26»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д.12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№27»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Мостовик,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Первомайская, д.14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№28»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Богородское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д.35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Краснозаводская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№1»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Краснозаводск,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Трудовые резервы, д.4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Краснозаводская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№7»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Краснозаводск,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Строителей, д.6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«Средняя общеобразовательная школа №5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Советская, д.1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«Средняя общеобразовательная школа №8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г.Пересвета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Мира, д.13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Хотьковская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Седина, д.30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Хотьковская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школа №4»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Пушкина, д.11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Хотьковская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№5»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Майолик, д.5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Бужаниновская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Бужаниново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Полевая, д.13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«Васильевская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с. Васильевское, д.13/1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«Воздвиженская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Заречный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Загорские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дали»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пос.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Загорские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дали», д.9а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«Константиновская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Константиново,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д.20а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Кузьминская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Кузьмино, д.45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Марьинская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 xml:space="preserve">Сергиево-Посадский район,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д. Марьино, д.29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39.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Мишутинская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Мишутино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д.6а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Мухановская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Муханово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Советская, д.18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ОУ 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Самотовинская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Самотовино, д.59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Сватковская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Сватково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д.91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Селковская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Селково, д.21-б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Торгашинская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Торгашино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д.7г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Шабурновская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Шабурново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д.50</w:t>
            </w:r>
          </w:p>
        </w:tc>
      </w:tr>
      <w:tr w:rsidR="00F26DFF" w:rsidTr="00F26DF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Шеметовская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Шеметово</w:t>
            </w:r>
            <w:proofErr w:type="spellEnd"/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F26DFF" w:rsidRDefault="00F26DFF" w:rsidP="00F26DFF">
      <w:pPr>
        <w:pStyle w:val="a3"/>
        <w:ind w:left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 Сергиево-Посадского муниципального района</w:t>
      </w:r>
    </w:p>
    <w:p w:rsidR="00381600" w:rsidRDefault="00381600" w:rsidP="00180BE4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180BE4">
        <w:rPr>
          <w:rFonts w:ascii="Times New Roman" w:eastAsia="MS Mincho" w:hAnsi="Times New Roman" w:cs="Times New Roman"/>
          <w:sz w:val="24"/>
          <w:szCs w:val="24"/>
        </w:rPr>
        <w:t xml:space="preserve">________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№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________</w:t>
      </w:r>
    </w:p>
    <w:p w:rsidR="00F26DFF" w:rsidRDefault="00F26DFF" w:rsidP="00F26DFF">
      <w:pPr>
        <w:pStyle w:val="a3"/>
        <w:ind w:left="63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</w:rPr>
        <w:t>вечерняя (сменная) общеобразовательная организация (учреждение)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681"/>
        <w:gridCol w:w="3240"/>
      </w:tblGrid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Учреждение образования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396CD2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Муниципальное </w:t>
            </w:r>
            <w:r w:rsidR="0060528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бюджетное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общеобразовательное учреждение «Вечерняя (сменная) общеобразовательная школа»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проспект Красной Армии, д.111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5F0754" w:rsidRDefault="005F0754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5F0754" w:rsidRDefault="005F0754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Утверждено 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постановлением Главы 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381600" w:rsidRDefault="00381600" w:rsidP="00381600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_________</w:t>
      </w:r>
      <w:r>
        <w:rPr>
          <w:rFonts w:ascii="Times New Roman" w:eastAsia="MS Mincho" w:hAnsi="Times New Roman" w:cs="Times New Roman"/>
          <w:sz w:val="24"/>
          <w:szCs w:val="24"/>
        </w:rPr>
        <w:t xml:space="preserve">№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</w:t>
      </w:r>
    </w:p>
    <w:p w:rsidR="00F26DFF" w:rsidRDefault="00F26DFF" w:rsidP="00F26DFF">
      <w:pPr>
        <w:pStyle w:val="a3"/>
        <w:ind w:left="63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605284" w:rsidP="00F26DFF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</w:rPr>
        <w:t>обще</w:t>
      </w:r>
      <w:r w:rsidR="00F26DFF">
        <w:rPr>
          <w:rFonts w:ascii="Times New Roman" w:eastAsia="MS Mincho" w:hAnsi="Times New Roman" w:cs="Times New Roman"/>
          <w:caps/>
          <w:sz w:val="24"/>
        </w:rPr>
        <w:t>образовательная организация (учреждение), осуществляющая деятельность по адаптированным основным образовательным программам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710"/>
        <w:gridCol w:w="3211"/>
      </w:tblGrid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Учреждение образования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26DFF" w:rsidTr="00F26DF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Муниципальное бюджетное общеобразовательное учреждение «Основная общеобразовательная школа №7, осуществляющая деятельность по адаптированным основным образовательным программам»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Вознесенская, д.81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5664" w:firstLine="708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F26DFF" w:rsidRDefault="00F26DFF" w:rsidP="00F26DFF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Утверждено</w:t>
      </w:r>
    </w:p>
    <w:p w:rsidR="00F26DFF" w:rsidRDefault="00F26DFF" w:rsidP="00F26DFF">
      <w:pPr>
        <w:pStyle w:val="a3"/>
        <w:ind w:left="6300" w:firstLine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 Сергиево-Посадского муниципального района</w:t>
      </w:r>
    </w:p>
    <w:p w:rsidR="00381600" w:rsidRDefault="00381600" w:rsidP="00180BE4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_________</w:t>
      </w:r>
      <w:r>
        <w:rPr>
          <w:rFonts w:ascii="Times New Roman" w:eastAsia="MS Mincho" w:hAnsi="Times New Roman" w:cs="Times New Roman"/>
          <w:sz w:val="24"/>
          <w:szCs w:val="24"/>
        </w:rPr>
        <w:t xml:space="preserve">№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________</w:t>
      </w: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образовательные организации (учреждения) дополнительного образования</w:t>
      </w: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5421"/>
        <w:gridCol w:w="3140"/>
      </w:tblGrid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Учреждения дополнительного образования: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ДО Дворец творчества детей и молодежи «Истоки» (г. Сергиев Посад)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Вознесенская, д.20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ДО Центр детского творчества «Кругозор»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(г. Сергиев Посад-7)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Молодёжная, д.2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Pr="00435B15" w:rsidRDefault="00435B15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435B15">
              <w:rPr>
                <w:rFonts w:ascii="Times New Roman" w:hAnsi="Times New Roman" w:cs="Times New Roman"/>
                <w:sz w:val="24"/>
                <w:szCs w:val="24"/>
              </w:rPr>
              <w:t>МБОУДО Детская школа искусств имени Елены Дмитриевны Поленовой (г. Хотьково)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2-я Рабочая, д.27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ДО Центр детского творчества (г. Краснозаводск)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Краснозаводск,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Трудовые резервы, д.1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ДО Центр детского (юношеского) технического творчества «Юность» (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г.Сергиев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Посад)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проезд Ново-Загорского, д.3-а</w:t>
            </w:r>
          </w:p>
        </w:tc>
      </w:tr>
      <w:tr w:rsidR="00F26DFF" w:rsidTr="00F26DFF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ДО Детская школа искусств «Гармония» (г.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Первомайская, д.8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F26DFF" w:rsidRDefault="00F26DFF" w:rsidP="00F26DFF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F26DFF" w:rsidRDefault="00F26DFF" w:rsidP="00180BE4">
      <w:pPr>
        <w:pStyle w:val="a3"/>
        <w:ind w:left="6300" w:firstLine="79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 Сергиево-Посадского муниципального района</w:t>
      </w:r>
    </w:p>
    <w:p w:rsidR="00381600" w:rsidRDefault="00381600" w:rsidP="00180BE4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_________</w:t>
      </w:r>
      <w:r>
        <w:rPr>
          <w:rFonts w:ascii="Times New Roman" w:eastAsia="MS Mincho" w:hAnsi="Times New Roman" w:cs="Times New Roman"/>
          <w:sz w:val="24"/>
          <w:szCs w:val="24"/>
        </w:rPr>
        <w:t xml:space="preserve">№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</w:t>
      </w: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образовательная организация (учреждение) дополнительного профессионального образования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5576"/>
        <w:gridCol w:w="3201"/>
      </w:tblGrid>
      <w:tr w:rsidR="00F26DFF" w:rsidTr="00F26DF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rPr>
          <w:trHeight w:val="110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Муниципальное бюджетное образовательное учреждение дополнительного профессионального образования (повышения квалификации)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«Учебно-методический центр образования»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проспект Красной Армии, д.203 в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Утверждено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постановлением Главы </w:t>
      </w:r>
    </w:p>
    <w:p w:rsidR="00F26DFF" w:rsidRDefault="00F26DFF" w:rsidP="00F26DFF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381600" w:rsidRDefault="00381600" w:rsidP="00381600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_________</w:t>
      </w:r>
      <w:r>
        <w:rPr>
          <w:rFonts w:ascii="Times New Roman" w:eastAsia="MS Mincho" w:hAnsi="Times New Roman" w:cs="Times New Roman"/>
          <w:sz w:val="24"/>
          <w:szCs w:val="24"/>
        </w:rPr>
        <w:t xml:space="preserve">№ </w:t>
      </w:r>
      <w:r w:rsidR="00180BE4">
        <w:rPr>
          <w:rFonts w:ascii="Times New Roman" w:eastAsia="MS Mincho" w:hAnsi="Times New Roman" w:cs="Times New Roman"/>
          <w:sz w:val="24"/>
          <w:szCs w:val="24"/>
        </w:rPr>
        <w:t>_______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Количественный состав классов и групп в муниципальных </w:t>
      </w:r>
      <w:r w:rsidR="00605284">
        <w:rPr>
          <w:rFonts w:ascii="Times New Roman" w:eastAsia="MS Mincho" w:hAnsi="Times New Roman" w:cs="Times New Roman"/>
          <w:caps/>
          <w:sz w:val="24"/>
          <w:szCs w:val="24"/>
        </w:rPr>
        <w:t>обще</w:t>
      </w:r>
      <w:r>
        <w:rPr>
          <w:rFonts w:ascii="Times New Roman" w:eastAsia="MS Mincho" w:hAnsi="Times New Roman" w:cs="Times New Roman"/>
          <w:caps/>
          <w:sz w:val="24"/>
          <w:szCs w:val="24"/>
        </w:rPr>
        <w:t>образовательных организациях (учреждениях) начальная школа-детский сад</w:t>
      </w: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3448"/>
        <w:gridCol w:w="1080"/>
        <w:gridCol w:w="753"/>
        <w:gridCol w:w="720"/>
        <w:gridCol w:w="720"/>
        <w:gridCol w:w="2126"/>
      </w:tblGrid>
      <w:tr w:rsidR="00F26DFF" w:rsidTr="00F26DFF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Группы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F26DFF" w:rsidTr="00F26DFF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компенсирующего вида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общеразвивающие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компенсирующего вида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общеобразовательные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DFF" w:rsidTr="00F26DFF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№1 компенсирующего вида»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Валовая, д.44</w:t>
            </w:r>
          </w:p>
        </w:tc>
      </w:tr>
      <w:tr w:rsidR="00F26DFF" w:rsidTr="00F26DFF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п.Лесхоз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Базисный питомник, д.17</w:t>
            </w:r>
          </w:p>
        </w:tc>
      </w:tr>
      <w:tr w:rsidR="00F26DFF" w:rsidTr="00F26DFF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№6 компенсирующего вида»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д.36</w:t>
            </w:r>
          </w:p>
        </w:tc>
      </w:tr>
      <w:tr w:rsidR="00F26DFF" w:rsidTr="00F26DFF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 w:rsidP="00605284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№7 компенсирующего вида»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26DFF" w:rsidRDefault="00F26DFF">
            <w:pPr>
              <w:pStyle w:val="a3"/>
              <w:spacing w:line="254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Гагарина, д.12</w:t>
            </w:r>
          </w:p>
        </w:tc>
      </w:tr>
    </w:tbl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F26DFF" w:rsidRDefault="00F26DFF" w:rsidP="00F26DFF">
      <w:pPr>
        <w:rPr>
          <w:rFonts w:eastAsia="MS Mincho"/>
        </w:rPr>
      </w:pPr>
    </w:p>
    <w:p w:rsidR="00F26DFF" w:rsidRDefault="00F26DFF" w:rsidP="00F26DFF"/>
    <w:p w:rsidR="00F26DFF" w:rsidRDefault="00F26DFF" w:rsidP="00F26DFF"/>
    <w:p w:rsidR="00F26DFF" w:rsidRDefault="00F26DFF" w:rsidP="00F26DFF"/>
    <w:p w:rsidR="00F26DFF" w:rsidRDefault="00F26DFF" w:rsidP="00F26DFF"/>
    <w:p w:rsidR="00667230" w:rsidRDefault="00667230"/>
    <w:sectPr w:rsidR="0066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80F81"/>
    <w:multiLevelType w:val="hybridMultilevel"/>
    <w:tmpl w:val="C3343DB4"/>
    <w:lvl w:ilvl="0" w:tplc="FAE0041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FB171C"/>
    <w:multiLevelType w:val="hybridMultilevel"/>
    <w:tmpl w:val="FAB0E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FF"/>
    <w:rsid w:val="00177CD7"/>
    <w:rsid w:val="00180BE4"/>
    <w:rsid w:val="002137E7"/>
    <w:rsid w:val="002452F8"/>
    <w:rsid w:val="00324EDC"/>
    <w:rsid w:val="00381600"/>
    <w:rsid w:val="00396CD2"/>
    <w:rsid w:val="003D21E6"/>
    <w:rsid w:val="00435B15"/>
    <w:rsid w:val="004C525C"/>
    <w:rsid w:val="00554ADB"/>
    <w:rsid w:val="005658E6"/>
    <w:rsid w:val="00587291"/>
    <w:rsid w:val="005F0754"/>
    <w:rsid w:val="00605284"/>
    <w:rsid w:val="00667230"/>
    <w:rsid w:val="007E4B6F"/>
    <w:rsid w:val="00820520"/>
    <w:rsid w:val="00840202"/>
    <w:rsid w:val="00887FE5"/>
    <w:rsid w:val="008E29E5"/>
    <w:rsid w:val="00901A96"/>
    <w:rsid w:val="009D5A88"/>
    <w:rsid w:val="00A131C2"/>
    <w:rsid w:val="00A42847"/>
    <w:rsid w:val="00A725D0"/>
    <w:rsid w:val="00A82157"/>
    <w:rsid w:val="00AF4677"/>
    <w:rsid w:val="00B02904"/>
    <w:rsid w:val="00B65D62"/>
    <w:rsid w:val="00C739F6"/>
    <w:rsid w:val="00D34BC5"/>
    <w:rsid w:val="00DC5E89"/>
    <w:rsid w:val="00E01CF6"/>
    <w:rsid w:val="00EB0D09"/>
    <w:rsid w:val="00F2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26DF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26D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F26D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F26DFF"/>
    <w:rPr>
      <w:rFonts w:ascii="Tahoma" w:hAnsi="Tahoma" w:cs="Tahoma"/>
      <w:sz w:val="16"/>
      <w:szCs w:val="16"/>
    </w:rPr>
  </w:style>
  <w:style w:type="character" w:customStyle="1" w:styleId="a7">
    <w:name w:val="Знак Знак"/>
    <w:locked/>
    <w:rsid w:val="00F26DFF"/>
    <w:rPr>
      <w:rFonts w:ascii="Courier New" w:hAnsi="Courier New" w:cs="Courier New" w:hint="default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26DF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26D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F26DF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F26DFF"/>
    <w:rPr>
      <w:rFonts w:ascii="Tahoma" w:hAnsi="Tahoma" w:cs="Tahoma"/>
      <w:sz w:val="16"/>
      <w:szCs w:val="16"/>
    </w:rPr>
  </w:style>
  <w:style w:type="character" w:customStyle="1" w:styleId="a7">
    <w:name w:val="Знак Знак"/>
    <w:locked/>
    <w:rsid w:val="00F26DFF"/>
    <w:rPr>
      <w:rFonts w:ascii="Courier New" w:hAnsi="Courier New" w:cs="Courier New" w:hint="default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2704</Words>
  <Characters>15414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2017-08-23T06:30:00Z</cp:lastPrinted>
  <dcterms:created xsi:type="dcterms:W3CDTF">2017-08-24T13:10:00Z</dcterms:created>
  <dcterms:modified xsi:type="dcterms:W3CDTF">2017-08-24T13:10:00Z</dcterms:modified>
</cp:coreProperties>
</file>