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66" w:rsidRPr="00861566" w:rsidRDefault="00861566" w:rsidP="00861566">
      <w:pPr>
        <w:spacing w:line="240" w:lineRule="auto"/>
        <w:ind w:firstLine="567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861566" w:rsidRDefault="00861566" w:rsidP="00861566">
      <w:pPr>
        <w:spacing w:line="240" w:lineRule="auto"/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Проекты сохранения исторической застройки и благоустройства в больших городах должны получить государственную поддержку в том же формате, в каком она организована для малых городов и исторических поселений, считает </w:t>
      </w:r>
      <w:r>
        <w:rPr>
          <w:bCs/>
          <w:sz w:val="28"/>
          <w:szCs w:val="28"/>
        </w:rPr>
        <w:t xml:space="preserve">первый </w:t>
      </w:r>
      <w:proofErr w:type="spellStart"/>
      <w:r>
        <w:rPr>
          <w:bCs/>
          <w:sz w:val="28"/>
          <w:szCs w:val="28"/>
        </w:rPr>
        <w:t>замруководителя</w:t>
      </w:r>
      <w:proofErr w:type="spellEnd"/>
      <w:r>
        <w:rPr>
          <w:bCs/>
          <w:sz w:val="28"/>
          <w:szCs w:val="28"/>
        </w:rPr>
        <w:t xml:space="preserve"> фракции «Единая Россия» в Государственной Думе</w:t>
      </w:r>
      <w:r w:rsidR="00B32D82">
        <w:rPr>
          <w:bCs/>
          <w:sz w:val="28"/>
          <w:szCs w:val="28"/>
        </w:rPr>
        <w:t xml:space="preserve">, </w:t>
      </w:r>
      <w:r w:rsidR="00B32D82" w:rsidRPr="00B32D82">
        <w:rPr>
          <w:bCs/>
          <w:sz w:val="28"/>
          <w:szCs w:val="28"/>
        </w:rPr>
        <w:t>президент Общероссийского Конгресса муниципальных образований, председатель Всероссийской ассоциации развития местного самоуправления</w:t>
      </w:r>
      <w:r>
        <w:rPr>
          <w:bCs/>
          <w:sz w:val="28"/>
          <w:szCs w:val="28"/>
        </w:rPr>
        <w:t xml:space="preserve"> </w:t>
      </w:r>
      <w:r w:rsidRPr="004A278B">
        <w:rPr>
          <w:b/>
          <w:bCs/>
          <w:sz w:val="28"/>
          <w:szCs w:val="28"/>
        </w:rPr>
        <w:t>Виктор Кидяев</w:t>
      </w:r>
      <w:r>
        <w:rPr>
          <w:bCs/>
          <w:sz w:val="28"/>
          <w:szCs w:val="28"/>
        </w:rPr>
        <w:t>.</w:t>
      </w:r>
    </w:p>
    <w:p w:rsidR="00861566" w:rsidRPr="00A62702" w:rsidRDefault="00861566" w:rsidP="00861566">
      <w:pPr>
        <w:spacing w:line="240" w:lineRule="auto"/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 этим предложением он выступил </w:t>
      </w:r>
      <w:r>
        <w:rPr>
          <w:bCs/>
          <w:sz w:val="28"/>
          <w:szCs w:val="28"/>
        </w:rPr>
        <w:t>в четверг, 30 января, на Совете по развитию местного самоуправления при Президенте России.</w:t>
      </w:r>
    </w:p>
    <w:p w:rsidR="00861566" w:rsidRDefault="00861566" w:rsidP="00861566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«Владимир Владимирович, б</w:t>
      </w:r>
      <w:r w:rsidRPr="00A62702">
        <w:rPr>
          <w:sz w:val="28"/>
          <w:szCs w:val="28"/>
        </w:rPr>
        <w:t xml:space="preserve">ольшое спасибо за </w:t>
      </w:r>
      <w:r>
        <w:rPr>
          <w:sz w:val="28"/>
          <w:szCs w:val="28"/>
        </w:rPr>
        <w:t xml:space="preserve">всероссийский </w:t>
      </w:r>
      <w:r w:rsidRPr="00A62702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проектов </w:t>
      </w:r>
      <w:r w:rsidRPr="00A62702">
        <w:rPr>
          <w:sz w:val="28"/>
          <w:szCs w:val="28"/>
        </w:rPr>
        <w:t>по созданию комфортной среды в малых городах</w:t>
      </w:r>
      <w:r>
        <w:rPr>
          <w:sz w:val="28"/>
          <w:szCs w:val="28"/>
        </w:rPr>
        <w:t xml:space="preserve"> </w:t>
      </w:r>
      <w:r w:rsidRPr="00A62702">
        <w:rPr>
          <w:sz w:val="28"/>
          <w:szCs w:val="28"/>
        </w:rPr>
        <w:t>и исторических поселениях.</w:t>
      </w:r>
      <w:r>
        <w:rPr>
          <w:sz w:val="28"/>
          <w:szCs w:val="28"/>
        </w:rPr>
        <w:t xml:space="preserve"> </w:t>
      </w:r>
      <w:r w:rsidRPr="00A62702">
        <w:rPr>
          <w:sz w:val="28"/>
          <w:szCs w:val="28"/>
        </w:rPr>
        <w:t>За два года</w:t>
      </w:r>
      <w:r>
        <w:rPr>
          <w:sz w:val="28"/>
          <w:szCs w:val="28"/>
        </w:rPr>
        <w:t xml:space="preserve">, что проводится этот конкурс, </w:t>
      </w:r>
      <w:r w:rsidRPr="00A62702">
        <w:rPr>
          <w:sz w:val="28"/>
          <w:szCs w:val="28"/>
        </w:rPr>
        <w:t>получили</w:t>
      </w:r>
      <w:r w:rsidRPr="00A62702">
        <w:rPr>
          <w:bCs/>
          <w:sz w:val="28"/>
          <w:szCs w:val="28"/>
        </w:rPr>
        <w:t xml:space="preserve"> </w:t>
      </w:r>
      <w:r w:rsidRPr="00A62702">
        <w:rPr>
          <w:sz w:val="28"/>
          <w:szCs w:val="28"/>
        </w:rPr>
        <w:t>господдержку</w:t>
      </w:r>
      <w:r>
        <w:rPr>
          <w:sz w:val="28"/>
          <w:szCs w:val="28"/>
        </w:rPr>
        <w:t xml:space="preserve"> 160 </w:t>
      </w:r>
      <w:r w:rsidRPr="00A62702">
        <w:rPr>
          <w:bCs/>
          <w:sz w:val="28"/>
          <w:szCs w:val="28"/>
        </w:rPr>
        <w:t>проектов</w:t>
      </w:r>
      <w:r w:rsidRPr="00A62702">
        <w:rPr>
          <w:sz w:val="28"/>
          <w:szCs w:val="28"/>
        </w:rPr>
        <w:t xml:space="preserve"> по благоустройству</w:t>
      </w:r>
      <w:r>
        <w:rPr>
          <w:sz w:val="28"/>
          <w:szCs w:val="28"/>
        </w:rPr>
        <w:t xml:space="preserve"> </w:t>
      </w:r>
      <w:r w:rsidRPr="00A62702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63 </w:t>
      </w:r>
      <w:r w:rsidRPr="00A62702">
        <w:rPr>
          <w:sz w:val="28"/>
          <w:szCs w:val="28"/>
        </w:rPr>
        <w:t>регионов.</w:t>
      </w:r>
      <w:r>
        <w:rPr>
          <w:sz w:val="28"/>
          <w:szCs w:val="28"/>
        </w:rPr>
        <w:t xml:space="preserve"> </w:t>
      </w:r>
      <w:r w:rsidRPr="00A62702">
        <w:rPr>
          <w:bCs/>
          <w:sz w:val="28"/>
          <w:szCs w:val="28"/>
        </w:rPr>
        <w:t>Теперь есть еще одна большая просьба:</w:t>
      </w:r>
      <w:r>
        <w:rPr>
          <w:bCs/>
          <w:sz w:val="28"/>
          <w:szCs w:val="28"/>
        </w:rPr>
        <w:t xml:space="preserve"> </w:t>
      </w:r>
      <w:r w:rsidRPr="00A62702">
        <w:rPr>
          <w:bCs/>
          <w:sz w:val="28"/>
          <w:szCs w:val="28"/>
        </w:rPr>
        <w:t xml:space="preserve">включить </w:t>
      </w:r>
      <w:r w:rsidRPr="00A62702">
        <w:rPr>
          <w:sz w:val="28"/>
          <w:szCs w:val="28"/>
        </w:rPr>
        <w:t>в этот конкурс</w:t>
      </w:r>
      <w:r>
        <w:rPr>
          <w:sz w:val="28"/>
          <w:szCs w:val="28"/>
        </w:rPr>
        <w:t xml:space="preserve"> </w:t>
      </w:r>
      <w:r w:rsidRPr="00A62702">
        <w:rPr>
          <w:sz w:val="28"/>
          <w:szCs w:val="28"/>
        </w:rPr>
        <w:t xml:space="preserve">города с </w:t>
      </w:r>
      <w:r w:rsidRPr="00A62702">
        <w:rPr>
          <w:bCs/>
          <w:sz w:val="28"/>
          <w:szCs w:val="28"/>
        </w:rPr>
        <w:t>исторической застройкой</w:t>
      </w:r>
      <w:r w:rsidRPr="00A6270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62702">
        <w:rPr>
          <w:sz w:val="28"/>
          <w:szCs w:val="28"/>
        </w:rPr>
        <w:t xml:space="preserve">где проживают </w:t>
      </w:r>
      <w:r w:rsidRPr="00A62702">
        <w:rPr>
          <w:bCs/>
          <w:sz w:val="28"/>
          <w:szCs w:val="28"/>
        </w:rPr>
        <w:t>более ста тысяч человек</w:t>
      </w:r>
      <w:r>
        <w:rPr>
          <w:bCs/>
          <w:sz w:val="28"/>
          <w:szCs w:val="28"/>
        </w:rPr>
        <w:t xml:space="preserve">», </w:t>
      </w:r>
      <w:r w:rsidR="00B32D82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предложил депутат</w:t>
      </w:r>
      <w:r w:rsidRPr="00A62702">
        <w:rPr>
          <w:sz w:val="28"/>
          <w:szCs w:val="28"/>
        </w:rPr>
        <w:t>.</w:t>
      </w:r>
    </w:p>
    <w:p w:rsidR="00861566" w:rsidRDefault="00861566" w:rsidP="00861566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 его словам, ориентировочная сумма, необходимая для реализации проектов </w:t>
      </w:r>
      <w:r>
        <w:rPr>
          <w:sz w:val="28"/>
          <w:szCs w:val="28"/>
          <w:shd w:val="clear" w:color="auto" w:fill="FFFFFF"/>
        </w:rPr>
        <w:t xml:space="preserve">сохранения и благоустройства исторической застройки больших городов, </w:t>
      </w:r>
      <w:r>
        <w:rPr>
          <w:sz w:val="28"/>
          <w:szCs w:val="28"/>
        </w:rPr>
        <w:t xml:space="preserve">составляет около </w:t>
      </w:r>
      <w:r>
        <w:rPr>
          <w:bCs/>
          <w:sz w:val="28"/>
          <w:szCs w:val="28"/>
        </w:rPr>
        <w:t xml:space="preserve">10 </w:t>
      </w:r>
      <w:r w:rsidRPr="00A62702">
        <w:rPr>
          <w:bCs/>
          <w:sz w:val="28"/>
          <w:szCs w:val="28"/>
        </w:rPr>
        <w:t>миллиардов рублей</w:t>
      </w:r>
      <w:r w:rsidRPr="00A62702">
        <w:rPr>
          <w:sz w:val="28"/>
          <w:szCs w:val="28"/>
        </w:rPr>
        <w:t>.</w:t>
      </w:r>
    </w:p>
    <w:p w:rsidR="00861566" w:rsidRDefault="00861566" w:rsidP="00861566">
      <w:pPr>
        <w:spacing w:line="240" w:lineRule="auto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A62702">
        <w:rPr>
          <w:bCs/>
          <w:sz w:val="28"/>
          <w:szCs w:val="28"/>
        </w:rPr>
        <w:t>Такое решение принесёт хорошие плоды,</w:t>
      </w:r>
      <w:r>
        <w:rPr>
          <w:bCs/>
          <w:sz w:val="28"/>
          <w:szCs w:val="28"/>
        </w:rPr>
        <w:t xml:space="preserve"> </w:t>
      </w:r>
      <w:r w:rsidRPr="00A62702">
        <w:rPr>
          <w:bCs/>
          <w:sz w:val="28"/>
          <w:szCs w:val="28"/>
        </w:rPr>
        <w:t>потому что всё до копейки пойдёт</w:t>
      </w:r>
      <w:r>
        <w:rPr>
          <w:bCs/>
          <w:sz w:val="28"/>
          <w:szCs w:val="28"/>
        </w:rPr>
        <w:t xml:space="preserve"> </w:t>
      </w:r>
      <w:r w:rsidRPr="00A62702">
        <w:rPr>
          <w:bCs/>
          <w:sz w:val="28"/>
          <w:szCs w:val="28"/>
        </w:rPr>
        <w:t>на развитие городов,</w:t>
      </w:r>
      <w:r>
        <w:rPr>
          <w:bCs/>
          <w:sz w:val="28"/>
          <w:szCs w:val="28"/>
        </w:rPr>
        <w:t xml:space="preserve"> </w:t>
      </w:r>
      <w:r w:rsidRPr="00A62702">
        <w:rPr>
          <w:bCs/>
          <w:sz w:val="28"/>
          <w:szCs w:val="28"/>
        </w:rPr>
        <w:t>и на сохранение исторической памяти.</w:t>
      </w:r>
      <w:r>
        <w:rPr>
          <w:bCs/>
          <w:sz w:val="28"/>
          <w:szCs w:val="28"/>
        </w:rPr>
        <w:t xml:space="preserve"> </w:t>
      </w:r>
      <w:r w:rsidRPr="00A62702">
        <w:rPr>
          <w:bCs/>
          <w:sz w:val="28"/>
          <w:szCs w:val="28"/>
        </w:rPr>
        <w:t>Как раз тот случай, когда</w:t>
      </w:r>
      <w:r>
        <w:rPr>
          <w:bCs/>
          <w:sz w:val="28"/>
          <w:szCs w:val="28"/>
        </w:rPr>
        <w:t xml:space="preserve"> </w:t>
      </w:r>
      <w:r w:rsidRPr="00A62702">
        <w:rPr>
          <w:sz w:val="28"/>
          <w:szCs w:val="28"/>
        </w:rPr>
        <w:t xml:space="preserve">лучший способ сохранить деньги </w:t>
      </w:r>
      <w:r w:rsidRPr="00A62702">
        <w:rPr>
          <w:bCs/>
          <w:sz w:val="28"/>
          <w:szCs w:val="28"/>
        </w:rPr>
        <w:t>– вовремя</w:t>
      </w:r>
      <w:r>
        <w:rPr>
          <w:bCs/>
          <w:sz w:val="28"/>
          <w:szCs w:val="28"/>
        </w:rPr>
        <w:t xml:space="preserve"> </w:t>
      </w:r>
      <w:r w:rsidRPr="00A62702">
        <w:rPr>
          <w:bCs/>
          <w:sz w:val="28"/>
          <w:szCs w:val="28"/>
        </w:rPr>
        <w:t>и грамотно их потратить</w:t>
      </w:r>
      <w:r>
        <w:rPr>
          <w:bCs/>
          <w:sz w:val="28"/>
          <w:szCs w:val="28"/>
        </w:rPr>
        <w:t>», - отметил депутат</w:t>
      </w:r>
      <w:r w:rsidRPr="00A62702">
        <w:rPr>
          <w:bCs/>
          <w:sz w:val="28"/>
          <w:szCs w:val="28"/>
        </w:rPr>
        <w:t>.</w:t>
      </w:r>
    </w:p>
    <w:p w:rsidR="00861566" w:rsidRDefault="00861566" w:rsidP="00861566">
      <w:pPr>
        <w:spacing w:line="240" w:lineRule="auto"/>
        <w:ind w:firstLine="567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Также он поднял вопрос увеличения призового фонда </w:t>
      </w:r>
      <w:r w:rsidRPr="00A62702">
        <w:rPr>
          <w:sz w:val="28"/>
          <w:szCs w:val="28"/>
          <w:shd w:val="clear" w:color="auto" w:fill="FFFFFF"/>
        </w:rPr>
        <w:t>конкурс</w:t>
      </w:r>
      <w:r>
        <w:rPr>
          <w:sz w:val="28"/>
          <w:szCs w:val="28"/>
          <w:shd w:val="clear" w:color="auto" w:fill="FFFFFF"/>
        </w:rPr>
        <w:t>а</w:t>
      </w:r>
      <w:r w:rsidRPr="00A62702">
        <w:rPr>
          <w:sz w:val="28"/>
          <w:szCs w:val="28"/>
          <w:shd w:val="clear" w:color="auto" w:fill="FFFFFF"/>
        </w:rPr>
        <w:t xml:space="preserve"> на л</w:t>
      </w:r>
      <w:r>
        <w:rPr>
          <w:bCs/>
          <w:sz w:val="28"/>
          <w:szCs w:val="28"/>
          <w:shd w:val="clear" w:color="auto" w:fill="FFFFFF"/>
        </w:rPr>
        <w:t xml:space="preserve">учшую муниципальную практику, который </w:t>
      </w:r>
      <w:r w:rsidRPr="00A62702">
        <w:rPr>
          <w:bCs/>
          <w:sz w:val="28"/>
          <w:szCs w:val="28"/>
          <w:shd w:val="clear" w:color="auto" w:fill="FFFFFF"/>
        </w:rPr>
        <w:t>с 2016 года</w:t>
      </w:r>
      <w:r w:rsidRPr="00A6270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проводит </w:t>
      </w:r>
      <w:r w:rsidRPr="00A62702">
        <w:rPr>
          <w:sz w:val="28"/>
          <w:szCs w:val="28"/>
          <w:shd w:val="clear" w:color="auto" w:fill="FFFFFF"/>
        </w:rPr>
        <w:t xml:space="preserve">Правительство </w:t>
      </w:r>
      <w:r>
        <w:rPr>
          <w:sz w:val="28"/>
          <w:szCs w:val="28"/>
          <w:shd w:val="clear" w:color="auto" w:fill="FFFFFF"/>
        </w:rPr>
        <w:t xml:space="preserve">России. Оцениваются лучшие практики в области управления муниципальным имуществом, градостроительной политики, обратной связи с населением и поддержания межнационального согласия. </w:t>
      </w:r>
    </w:p>
    <w:p w:rsidR="00861566" w:rsidRDefault="00861566" w:rsidP="00861566">
      <w:pPr>
        <w:spacing w:line="240" w:lineRule="auto"/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Сейчас о</w:t>
      </w:r>
      <w:r w:rsidRPr="00A62702">
        <w:rPr>
          <w:sz w:val="28"/>
          <w:szCs w:val="28"/>
          <w:shd w:val="clear" w:color="auto" w:fill="FFFFFF"/>
        </w:rPr>
        <w:t>бщий объем призового фонда составляет</w:t>
      </w:r>
      <w:r>
        <w:rPr>
          <w:sz w:val="28"/>
          <w:szCs w:val="28"/>
          <w:shd w:val="clear" w:color="auto" w:fill="FFFFFF"/>
        </w:rPr>
        <w:t xml:space="preserve"> 40 </w:t>
      </w:r>
      <w:r w:rsidRPr="00A62702">
        <w:rPr>
          <w:sz w:val="28"/>
          <w:szCs w:val="28"/>
          <w:shd w:val="clear" w:color="auto" w:fill="FFFFFF"/>
        </w:rPr>
        <w:t>миллионов рублей</w:t>
      </w:r>
      <w:r>
        <w:rPr>
          <w:sz w:val="28"/>
          <w:szCs w:val="28"/>
          <w:shd w:val="clear" w:color="auto" w:fill="FFFFFF"/>
        </w:rPr>
        <w:t>, э</w:t>
      </w:r>
      <w:r w:rsidRPr="00A62702">
        <w:rPr>
          <w:sz w:val="28"/>
          <w:szCs w:val="28"/>
          <w:shd w:val="clear" w:color="auto" w:fill="FFFFFF"/>
        </w:rPr>
        <w:t xml:space="preserve">ти деньги получают </w:t>
      </w:r>
      <w:r>
        <w:rPr>
          <w:sz w:val="28"/>
          <w:szCs w:val="28"/>
          <w:shd w:val="clear" w:color="auto" w:fill="FFFFFF"/>
        </w:rPr>
        <w:t xml:space="preserve">24 </w:t>
      </w:r>
      <w:r w:rsidRPr="00A62702">
        <w:rPr>
          <w:sz w:val="28"/>
          <w:szCs w:val="28"/>
          <w:shd w:val="clear" w:color="auto" w:fill="FFFFFF"/>
        </w:rPr>
        <w:t>муниципалитета-победителя.</w:t>
      </w:r>
      <w:r>
        <w:rPr>
          <w:sz w:val="28"/>
          <w:szCs w:val="28"/>
          <w:shd w:val="clear" w:color="auto" w:fill="FFFFFF"/>
        </w:rPr>
        <w:t xml:space="preserve"> Средства призового фонда поступают в бюджеты поселений и могут быть потрачены на дальнейшее благоустройство.</w:t>
      </w:r>
    </w:p>
    <w:p w:rsidR="00861566" w:rsidRDefault="00861566" w:rsidP="00861566">
      <w:pPr>
        <w:spacing w:line="240" w:lineRule="auto"/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Pr="00A62702">
        <w:rPr>
          <w:spacing w:val="-8"/>
          <w:sz w:val="28"/>
          <w:szCs w:val="28"/>
          <w:shd w:val="clear" w:color="auto" w:fill="FFFFFF"/>
        </w:rPr>
        <w:t>Положа руку на сердце: это весьма скромный приз!</w:t>
      </w:r>
      <w:r>
        <w:rPr>
          <w:spacing w:val="-8"/>
          <w:sz w:val="28"/>
          <w:szCs w:val="28"/>
          <w:shd w:val="clear" w:color="auto" w:fill="FFFFFF"/>
        </w:rPr>
        <w:t xml:space="preserve"> </w:t>
      </w:r>
      <w:r w:rsidRPr="00A62702">
        <w:rPr>
          <w:sz w:val="28"/>
          <w:szCs w:val="28"/>
          <w:shd w:val="clear" w:color="auto" w:fill="FFFFFF"/>
        </w:rPr>
        <w:t>Просим Вас, Владимир Владимирович, в разы увеличить премиальный фонд.</w:t>
      </w:r>
      <w:r>
        <w:rPr>
          <w:sz w:val="28"/>
          <w:szCs w:val="28"/>
          <w:shd w:val="clear" w:color="auto" w:fill="FFFFFF"/>
        </w:rPr>
        <w:t xml:space="preserve"> </w:t>
      </w:r>
      <w:r w:rsidRPr="00A62702">
        <w:rPr>
          <w:sz w:val="28"/>
          <w:szCs w:val="28"/>
          <w:shd w:val="clear" w:color="auto" w:fill="FFFFFF"/>
        </w:rPr>
        <w:t>Муниципалы с радостью примут это решение</w:t>
      </w:r>
      <w:r>
        <w:rPr>
          <w:sz w:val="28"/>
          <w:szCs w:val="28"/>
          <w:shd w:val="clear" w:color="auto" w:fill="FFFFFF"/>
        </w:rPr>
        <w:t xml:space="preserve">», </w:t>
      </w:r>
      <w:r w:rsidR="00B32D82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сказал Кидяев</w:t>
      </w:r>
      <w:r w:rsidRPr="00A62702">
        <w:rPr>
          <w:sz w:val="28"/>
          <w:szCs w:val="28"/>
          <w:shd w:val="clear" w:color="auto" w:fill="FFFFFF"/>
        </w:rPr>
        <w:t>.</w:t>
      </w:r>
    </w:p>
    <w:p w:rsidR="00D11287" w:rsidRPr="00D11287" w:rsidRDefault="00861566" w:rsidP="00861566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Владимир Путин поддержал данное предложение и </w:t>
      </w:r>
      <w:r w:rsidR="0047736C">
        <w:rPr>
          <w:sz w:val="28"/>
          <w:szCs w:val="28"/>
          <w:shd w:val="clear" w:color="auto" w:fill="FFFFFF"/>
        </w:rPr>
        <w:t xml:space="preserve">поручил </w:t>
      </w:r>
      <w:r>
        <w:rPr>
          <w:sz w:val="28"/>
          <w:szCs w:val="28"/>
          <w:shd w:val="clear" w:color="auto" w:fill="FFFFFF"/>
        </w:rPr>
        <w:t>увелич</w:t>
      </w:r>
      <w:r w:rsidR="0047736C">
        <w:rPr>
          <w:sz w:val="28"/>
          <w:szCs w:val="28"/>
          <w:shd w:val="clear" w:color="auto" w:fill="FFFFFF"/>
        </w:rPr>
        <w:t>ить призовой фонд</w:t>
      </w:r>
      <w:r>
        <w:rPr>
          <w:sz w:val="28"/>
          <w:szCs w:val="28"/>
          <w:shd w:val="clear" w:color="auto" w:fill="FFFFFF"/>
        </w:rPr>
        <w:t xml:space="preserve"> до миллиарда рублей. В будущем году средства будут заложены в федеральный бюджет, а в текущем – выделены из резервного фонда.</w:t>
      </w:r>
    </w:p>
    <w:sectPr w:rsidR="00D11287" w:rsidRPr="00D11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66"/>
    <w:rsid w:val="0047736C"/>
    <w:rsid w:val="0075798E"/>
    <w:rsid w:val="00861566"/>
    <w:rsid w:val="00B32D82"/>
    <w:rsid w:val="00D1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FB365-F81B-4C42-8218-44AD5BE6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66"/>
    <w:pPr>
      <w:spacing w:after="0" w:line="360" w:lineRule="atLeast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Чебуркаева</cp:lastModifiedBy>
  <cp:revision>2</cp:revision>
  <dcterms:created xsi:type="dcterms:W3CDTF">2020-02-12T08:52:00Z</dcterms:created>
  <dcterms:modified xsi:type="dcterms:W3CDTF">2020-02-12T08:52:00Z</dcterms:modified>
</cp:coreProperties>
</file>